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C13B" w14:textId="77777777" w:rsidR="00261CA1" w:rsidRDefault="00080C1C" w:rsidP="00261CA1">
      <w:pPr>
        <w:jc w:val="center"/>
        <w:rPr>
          <w:b/>
        </w:rPr>
      </w:pPr>
      <w:r>
        <w:rPr>
          <w:b/>
        </w:rPr>
        <w:t>AGREEMENT, WAIVER AND RELEASE</w:t>
      </w:r>
    </w:p>
    <w:p w14:paraId="4630BE3D" w14:textId="77777777" w:rsidR="00261CA1" w:rsidRDefault="00261CA1" w:rsidP="00261CA1">
      <w:pPr>
        <w:jc w:val="center"/>
        <w:rPr>
          <w:b/>
        </w:rPr>
      </w:pPr>
    </w:p>
    <w:p w14:paraId="56FF00C7" w14:textId="77777777" w:rsidR="003A16EB" w:rsidRDefault="00937353" w:rsidP="00C514A1">
      <w:pPr>
        <w:jc w:val="center"/>
        <w:rPr>
          <w:b/>
        </w:rPr>
      </w:pPr>
      <w:r w:rsidRPr="00984BA5">
        <w:rPr>
          <w:b/>
        </w:rPr>
        <w:t>ASIAN ANIMATION SUMMIT:  PRESENTER TERMS AND CONDITIONS</w:t>
      </w:r>
    </w:p>
    <w:p w14:paraId="0FCDAB3C" w14:textId="77777777" w:rsidR="00080C1C" w:rsidRDefault="00080C1C" w:rsidP="001F0864">
      <w:pPr>
        <w:rPr>
          <w:b/>
        </w:rPr>
      </w:pPr>
    </w:p>
    <w:p w14:paraId="602EE793" w14:textId="77777777" w:rsidR="00937353" w:rsidRPr="003A16EB" w:rsidRDefault="003A16EB" w:rsidP="001F0864">
      <w:r w:rsidRPr="00BE0B2F">
        <w:t xml:space="preserve">DATED AS OF </w:t>
      </w:r>
      <w:r w:rsidR="00B36FEA">
        <w:rPr>
          <w:rStyle w:val="Prompt"/>
          <w:b w:val="0"/>
          <w:color w:val="auto"/>
        </w:rPr>
        <w:t>13 APRIL 2017</w:t>
      </w:r>
    </w:p>
    <w:p w14:paraId="0276D6E3" w14:textId="77777777" w:rsidR="00937353" w:rsidRDefault="00937353" w:rsidP="001F0864"/>
    <w:p w14:paraId="241E65D5" w14:textId="77777777" w:rsidR="001F0864" w:rsidRPr="00BE0B2F" w:rsidRDefault="001F0864" w:rsidP="001F0864">
      <w:r w:rsidRPr="00BE0B2F">
        <w:t xml:space="preserve">The Asian Animation Summit </w:t>
      </w:r>
      <w:r w:rsidR="00EF2D21" w:rsidRPr="00BE0B2F">
        <w:t xml:space="preserve">(the “Event”) </w:t>
      </w:r>
      <w:r w:rsidRPr="00BE0B2F">
        <w:t>is an international pitching even</w:t>
      </w:r>
      <w:r w:rsidR="00C514A1">
        <w:t>t designed to showcase new kids</w:t>
      </w:r>
      <w:r w:rsidRPr="00BE0B2F">
        <w:t xml:space="preserve"> entertainment projects</w:t>
      </w:r>
      <w:r w:rsidR="00EF2D21" w:rsidRPr="00BE0B2F">
        <w:t>. The E</w:t>
      </w:r>
      <w:r w:rsidRPr="00BE0B2F">
        <w:t>vent is open to all creators and producers looking for financing partners to develop TV</w:t>
      </w:r>
      <w:r w:rsidR="00C514A1">
        <w:t>, film</w:t>
      </w:r>
      <w:r w:rsidRPr="00BE0B2F">
        <w:t xml:space="preserve"> and multiplatform audiovisual projects for </w:t>
      </w:r>
      <w:r w:rsidR="00C514A1">
        <w:t>children</w:t>
      </w:r>
      <w:r w:rsidR="00433ACE" w:rsidRPr="00BE0B2F">
        <w:t>.  O</w:t>
      </w:r>
      <w:r w:rsidR="00EF2D21" w:rsidRPr="00BE0B2F">
        <w:t>nly a few presenters (</w:t>
      </w:r>
      <w:r w:rsidR="00637305" w:rsidRPr="00BE0B2F">
        <w:t xml:space="preserve">the </w:t>
      </w:r>
      <w:r w:rsidR="00EF2D21" w:rsidRPr="00BE0B2F">
        <w:t>“Presenter”) will be selected to pitch their projects</w:t>
      </w:r>
      <w:r w:rsidR="00637305" w:rsidRPr="00BE0B2F">
        <w:t xml:space="preserve"> (the “Project”)</w:t>
      </w:r>
      <w:r w:rsidR="00EF2D21" w:rsidRPr="00BE0B2F">
        <w:t xml:space="preserve"> at the Event</w:t>
      </w:r>
      <w:r w:rsidRPr="00BE0B2F">
        <w:t>.  The Event is produced by Brunico Communications Ltd</w:t>
      </w:r>
      <w:r w:rsidR="00C514A1">
        <w:t>.</w:t>
      </w:r>
      <w:r w:rsidR="006508E3" w:rsidRPr="00BE0B2F">
        <w:t xml:space="preserve"> (“Brunico”)</w:t>
      </w:r>
      <w:r w:rsidRPr="00BE0B2F">
        <w:t>, in collaboration with partners from the kids entertainment ind</w:t>
      </w:r>
      <w:r w:rsidR="00637305" w:rsidRPr="00BE0B2F">
        <w:t>ustry (the “Partners</w:t>
      </w:r>
      <w:r w:rsidRPr="00BE0B2F">
        <w:t>”)</w:t>
      </w:r>
      <w:r w:rsidR="00930733" w:rsidRPr="00BE0B2F">
        <w:t xml:space="preserve"> including </w:t>
      </w:r>
      <w:r w:rsidR="00EA586A">
        <w:t xml:space="preserve">KOCCA, MDeC, </w:t>
      </w:r>
      <w:r w:rsidR="0001423D" w:rsidRPr="00BE0B2F">
        <w:t xml:space="preserve"> </w:t>
      </w:r>
      <w:r w:rsidR="00EA586A">
        <w:t xml:space="preserve">SIPA, DITP and Screen Queensland. </w:t>
      </w:r>
      <w:r w:rsidR="00261CA1" w:rsidRPr="00BE0B2F">
        <w:t xml:space="preserve">Attendees (the “Attendees”) of the Event </w:t>
      </w:r>
      <w:r w:rsidR="00930733" w:rsidRPr="00BE0B2F">
        <w:t xml:space="preserve">may </w:t>
      </w:r>
      <w:r w:rsidR="00261CA1" w:rsidRPr="00BE0B2F">
        <w:t>include kids entertainment creators, producers, distributors, broadcast</w:t>
      </w:r>
      <w:r w:rsidR="00C514A1">
        <w:t>ers</w:t>
      </w:r>
      <w:r w:rsidR="00261CA1" w:rsidRPr="00BE0B2F">
        <w:t xml:space="preserve"> and various financing partners</w:t>
      </w:r>
      <w:r w:rsidR="0001423D" w:rsidRPr="00BE0B2F">
        <w:t>.</w:t>
      </w:r>
    </w:p>
    <w:p w14:paraId="3D356C08" w14:textId="77777777" w:rsidR="00C514A1" w:rsidRDefault="00C514A1" w:rsidP="001F0864"/>
    <w:p w14:paraId="457E3C9B" w14:textId="77777777" w:rsidR="00637305" w:rsidRPr="00BE0B2F" w:rsidRDefault="00080C1C" w:rsidP="001F0864">
      <w:r w:rsidRPr="00BE0B2F">
        <w:t xml:space="preserve">In consideration of the Presenter’s participation in the Event, the Presenter hereby </w:t>
      </w:r>
      <w:r w:rsidR="00637305" w:rsidRPr="00BE0B2F">
        <w:t>acknowledges that:</w:t>
      </w:r>
    </w:p>
    <w:p w14:paraId="16E7EE03" w14:textId="77777777" w:rsidR="00637305" w:rsidRPr="00BE0B2F" w:rsidRDefault="00637305" w:rsidP="001F0864"/>
    <w:p w14:paraId="5AA2AB8D" w14:textId="77777777" w:rsidR="008B16A5" w:rsidRPr="00BE0B2F" w:rsidRDefault="00637305" w:rsidP="00637305">
      <w:pPr>
        <w:pStyle w:val="ListParagraph"/>
        <w:numPr>
          <w:ilvl w:val="0"/>
          <w:numId w:val="2"/>
        </w:numPr>
      </w:pPr>
      <w:r w:rsidRPr="00BE0B2F">
        <w:t xml:space="preserve"> </w:t>
      </w:r>
      <w:r w:rsidR="00471D9C" w:rsidRPr="00BE0B2F">
        <w:t>The Presenter agrees to hold Brunico and its Partners</w:t>
      </w:r>
      <w:r w:rsidR="00C514A1">
        <w:t>, including</w:t>
      </w:r>
      <w:r w:rsidR="00471D9C" w:rsidRPr="00BE0B2F">
        <w:t xml:space="preserve"> their subsidiaries and affiliates, and all of their respective directors, officers,  executives,</w:t>
      </w:r>
      <w:r w:rsidR="00C514A1">
        <w:t xml:space="preserve"> producers, managers, agents,  representatives, employees </w:t>
      </w:r>
      <w:r w:rsidR="00471D9C" w:rsidRPr="00BE0B2F">
        <w:t>and volunteers, harmless from and defend them against</w:t>
      </w:r>
      <w:r w:rsidR="00C514A1">
        <w:t>:</w:t>
      </w:r>
      <w:r w:rsidR="00471D9C" w:rsidRPr="00BE0B2F">
        <w:t xml:space="preserve"> all claims, demands, losses, costs, </w:t>
      </w:r>
      <w:r w:rsidR="00C514A1">
        <w:t>damages, judgments, liabilities</w:t>
      </w:r>
      <w:r w:rsidR="00471D9C" w:rsidRPr="00BE0B2F">
        <w:t xml:space="preserve"> and expenses (including attorney's fees) arising out of or in connectio</w:t>
      </w:r>
      <w:r w:rsidR="00C514A1">
        <w:t xml:space="preserve">n with the Presenter’s Project; </w:t>
      </w:r>
      <w:r w:rsidR="00471D9C" w:rsidRPr="00BE0B2F">
        <w:t>any and all direct or indirect claims of third parties or otherwise, whether or not groundless, based on any screenplays, plots, characters, stories, concepts or ideas presented by the Presenter during the Event</w:t>
      </w:r>
      <w:r w:rsidR="00C514A1">
        <w:t>, or on any screenplay, film</w:t>
      </w:r>
      <w:r w:rsidR="00471D9C" w:rsidRPr="00BE0B2F">
        <w:t xml:space="preserve"> or material developed out of those idea(s), stor(ies), concept(s), plot(s), treatment(</w:t>
      </w:r>
      <w:r w:rsidR="00C514A1">
        <w:t>s), suggestion(s), character(s)</w:t>
      </w:r>
      <w:r w:rsidR="00471D9C" w:rsidRPr="00BE0B2F">
        <w:t xml:space="preserve"> and the like (“Project Material</w:t>
      </w:r>
      <w:r w:rsidR="00C514A1">
        <w:t>s</w:t>
      </w:r>
      <w:r w:rsidR="00471D9C" w:rsidRPr="00BE0B2F">
        <w:t>”).</w:t>
      </w:r>
    </w:p>
    <w:p w14:paraId="2D9C1E7C" w14:textId="77777777" w:rsidR="00BE0B2F" w:rsidRDefault="00BE0B2F" w:rsidP="00BE0B2F">
      <w:pPr>
        <w:pStyle w:val="ListParagraph"/>
      </w:pPr>
    </w:p>
    <w:p w14:paraId="594A41DA" w14:textId="77777777" w:rsidR="0001423D" w:rsidRPr="00BE0B2F" w:rsidRDefault="0001423D" w:rsidP="00637305">
      <w:pPr>
        <w:pStyle w:val="ListParagraph"/>
        <w:numPr>
          <w:ilvl w:val="0"/>
          <w:numId w:val="2"/>
        </w:numPr>
      </w:pPr>
      <w:r w:rsidRPr="00BE0B2F">
        <w:t>The organizers of the Asian Animation Summit have the Presenter’s authorization</w:t>
      </w:r>
      <w:r w:rsidR="008B16A5" w:rsidRPr="00BE0B2F">
        <w:t xml:space="preserve"> to circulate Project Material</w:t>
      </w:r>
      <w:r w:rsidR="00C514A1">
        <w:t>s</w:t>
      </w:r>
      <w:r w:rsidR="008B16A5" w:rsidRPr="00BE0B2F">
        <w:t xml:space="preserve"> </w:t>
      </w:r>
      <w:r w:rsidRPr="00BE0B2F">
        <w:t xml:space="preserve">to the Attendees electronically and in </w:t>
      </w:r>
      <w:r w:rsidR="00C514A1">
        <w:t>printed form</w:t>
      </w:r>
      <w:r w:rsidRPr="00BE0B2F">
        <w:t>.</w:t>
      </w:r>
    </w:p>
    <w:p w14:paraId="10CD3AFD" w14:textId="77777777" w:rsidR="00BE0B2F" w:rsidRDefault="00BE0B2F" w:rsidP="00BE0B2F">
      <w:pPr>
        <w:pStyle w:val="ListParagraph"/>
      </w:pPr>
    </w:p>
    <w:p w14:paraId="2C5CB9E1" w14:textId="77777777" w:rsidR="0001423D" w:rsidRPr="00BE0B2F" w:rsidRDefault="0001423D" w:rsidP="00637305">
      <w:pPr>
        <w:pStyle w:val="ListParagraph"/>
        <w:numPr>
          <w:ilvl w:val="0"/>
          <w:numId w:val="2"/>
        </w:numPr>
      </w:pPr>
      <w:r w:rsidRPr="00BE0B2F">
        <w:t xml:space="preserve">The Presenter waives all rights to take any action or initiate any claim against Brunico or its Partners </w:t>
      </w:r>
      <w:r w:rsidR="00471D9C" w:rsidRPr="00BE0B2F">
        <w:t xml:space="preserve">and shall hold Brunico and its Partners harmless </w:t>
      </w:r>
      <w:r w:rsidRPr="00BE0B2F">
        <w:t xml:space="preserve">in the event that </w:t>
      </w:r>
      <w:r w:rsidR="00471D9C" w:rsidRPr="00BE0B2F">
        <w:t>the Presenter’s</w:t>
      </w:r>
      <w:r w:rsidRPr="00BE0B2F">
        <w:t xml:space="preserve"> intellectual property rights related to the Project Material</w:t>
      </w:r>
      <w:r w:rsidR="00C514A1">
        <w:t>s</w:t>
      </w:r>
      <w:r w:rsidRPr="00BE0B2F">
        <w:t xml:space="preserve"> are infringed as a result of participating in the Event.</w:t>
      </w:r>
    </w:p>
    <w:p w14:paraId="7C53A887" w14:textId="77777777" w:rsidR="00BE0B2F" w:rsidRDefault="00BE0B2F" w:rsidP="00BE0B2F">
      <w:pPr>
        <w:pStyle w:val="ListParagraph"/>
      </w:pPr>
    </w:p>
    <w:p w14:paraId="3075414C" w14:textId="77777777" w:rsidR="00637305" w:rsidRPr="00BE0B2F" w:rsidRDefault="001F0864" w:rsidP="00637305">
      <w:pPr>
        <w:pStyle w:val="ListParagraph"/>
        <w:numPr>
          <w:ilvl w:val="0"/>
          <w:numId w:val="2"/>
        </w:numPr>
      </w:pPr>
      <w:r w:rsidRPr="00BE0B2F">
        <w:t>Brun</w:t>
      </w:r>
      <w:r w:rsidR="00270D93" w:rsidRPr="00BE0B2F">
        <w:t>ico</w:t>
      </w:r>
      <w:r w:rsidR="00FB1915" w:rsidRPr="00BE0B2F">
        <w:t xml:space="preserve"> and its Partners</w:t>
      </w:r>
      <w:r w:rsidR="00270D93" w:rsidRPr="00BE0B2F">
        <w:t xml:space="preserve"> </w:t>
      </w:r>
      <w:r w:rsidR="00080C1C" w:rsidRPr="00BE0B2F">
        <w:t>ha</w:t>
      </w:r>
      <w:r w:rsidR="00FB1915" w:rsidRPr="00BE0B2F">
        <w:t>ve</w:t>
      </w:r>
      <w:r w:rsidR="00270D93" w:rsidRPr="00BE0B2F">
        <w:t xml:space="preserve"> organize</w:t>
      </w:r>
      <w:r w:rsidR="00080C1C" w:rsidRPr="00BE0B2F">
        <w:t>d</w:t>
      </w:r>
      <w:r w:rsidR="00270D93" w:rsidRPr="00BE0B2F">
        <w:t xml:space="preserve"> the Event to facilitate business development and networking opportunities </w:t>
      </w:r>
      <w:r w:rsidR="00080C1C" w:rsidRPr="00BE0B2F">
        <w:t>between</w:t>
      </w:r>
      <w:r w:rsidR="003C6875" w:rsidRPr="00BE0B2F">
        <w:t xml:space="preserve"> </w:t>
      </w:r>
      <w:r w:rsidR="00270D93" w:rsidRPr="00BE0B2F">
        <w:t>its Presenters and Attendees</w:t>
      </w:r>
      <w:r w:rsidR="00E624BE" w:rsidRPr="00BE0B2F">
        <w:t>.</w:t>
      </w:r>
      <w:r w:rsidR="00080C1C" w:rsidRPr="00BE0B2F">
        <w:t xml:space="preserve">  Brunico</w:t>
      </w:r>
      <w:r w:rsidR="00FB1915" w:rsidRPr="00BE0B2F">
        <w:t xml:space="preserve"> and its Partners</w:t>
      </w:r>
      <w:r w:rsidR="00080C1C" w:rsidRPr="00BE0B2F">
        <w:t xml:space="preserve"> do not in any way guarantee </w:t>
      </w:r>
      <w:r w:rsidR="00C514A1">
        <w:t xml:space="preserve">that </w:t>
      </w:r>
      <w:r w:rsidR="00080C1C" w:rsidRPr="00BE0B2F">
        <w:t xml:space="preserve">any Attendees will agree to develop and/or finance the Presenter’s Project. </w:t>
      </w:r>
      <w:r w:rsidR="00E624BE" w:rsidRPr="00BE0B2F">
        <w:t xml:space="preserve"> </w:t>
      </w:r>
      <w:r w:rsidR="00FA5F51" w:rsidRPr="00BE0B2F">
        <w:t xml:space="preserve">Neither </w:t>
      </w:r>
      <w:r w:rsidR="00E624BE" w:rsidRPr="00BE0B2F">
        <w:t>Brunico</w:t>
      </w:r>
      <w:r w:rsidR="00FB1915" w:rsidRPr="00BE0B2F">
        <w:t>, its Partners,</w:t>
      </w:r>
      <w:r w:rsidR="00E624BE" w:rsidRPr="00BE0B2F">
        <w:t xml:space="preserve"> </w:t>
      </w:r>
      <w:r w:rsidR="00FA5F51" w:rsidRPr="00BE0B2F">
        <w:t xml:space="preserve">nor any of </w:t>
      </w:r>
      <w:r w:rsidR="00FB1915" w:rsidRPr="00BE0B2F">
        <w:t>their</w:t>
      </w:r>
      <w:r w:rsidR="00FA5F51" w:rsidRPr="00BE0B2F">
        <w:t xml:space="preserve"> affiliates </w:t>
      </w:r>
      <w:r w:rsidRPr="00BE0B2F">
        <w:t xml:space="preserve">shall be held liable </w:t>
      </w:r>
      <w:r w:rsidR="00B12E07" w:rsidRPr="00BE0B2F">
        <w:t>in any capacity to the Presenter or to any other party as a result of arrangements m</w:t>
      </w:r>
      <w:r w:rsidR="00C514A1">
        <w:t>ade between Partners, Attendees</w:t>
      </w:r>
      <w:r w:rsidR="00B12E07" w:rsidRPr="00BE0B2F">
        <w:t xml:space="preserve"> and /or Presenters</w:t>
      </w:r>
      <w:r w:rsidR="00C514A1">
        <w:t>,</w:t>
      </w:r>
      <w:r w:rsidR="00B12E07" w:rsidRPr="00BE0B2F">
        <w:t xml:space="preserve"> including any contractual terms agreed to or negotiated or any b</w:t>
      </w:r>
      <w:r w:rsidR="00930733" w:rsidRPr="00BE0B2F">
        <w:t>r</w:t>
      </w:r>
      <w:r w:rsidR="00B12E07" w:rsidRPr="00BE0B2F">
        <w:t>each thereof.</w:t>
      </w:r>
      <w:r w:rsidRPr="00BE0B2F">
        <w:t xml:space="preserve"> </w:t>
      </w:r>
    </w:p>
    <w:p w14:paraId="1D56DD00" w14:textId="77777777" w:rsidR="00637305" w:rsidRPr="00BE0B2F" w:rsidRDefault="00637305" w:rsidP="00BE0B2F">
      <w:pPr>
        <w:pStyle w:val="ListParagraph"/>
      </w:pPr>
    </w:p>
    <w:p w14:paraId="2868FB0E" w14:textId="77777777" w:rsidR="00637305" w:rsidRPr="00BE0B2F" w:rsidRDefault="00EE7063" w:rsidP="00637305">
      <w:pPr>
        <w:pStyle w:val="ListParagraph"/>
        <w:numPr>
          <w:ilvl w:val="0"/>
          <w:numId w:val="2"/>
        </w:numPr>
      </w:pPr>
      <w:r w:rsidRPr="00BE0B2F">
        <w:lastRenderedPageBreak/>
        <w:t xml:space="preserve">The Presenter </w:t>
      </w:r>
      <w:r w:rsidR="001F0864" w:rsidRPr="00BE0B2F">
        <w:t>hold</w:t>
      </w:r>
      <w:r w:rsidRPr="00BE0B2F">
        <w:t>s</w:t>
      </w:r>
      <w:r w:rsidR="001F0864" w:rsidRPr="00BE0B2F">
        <w:t xml:space="preserve"> copyrighted ownership on the </w:t>
      </w:r>
      <w:r w:rsidR="00433ACE" w:rsidRPr="00BE0B2F">
        <w:t xml:space="preserve">Project </w:t>
      </w:r>
      <w:r w:rsidR="00930733" w:rsidRPr="00BE0B2F">
        <w:t>Mater</w:t>
      </w:r>
      <w:r w:rsidR="008B16A5" w:rsidRPr="00BE0B2F">
        <w:t>ial</w:t>
      </w:r>
      <w:r w:rsidR="00C514A1">
        <w:t>s</w:t>
      </w:r>
      <w:r w:rsidR="001F0864" w:rsidRPr="00BE0B2F">
        <w:t xml:space="preserve"> </w:t>
      </w:r>
      <w:r w:rsidR="008B16A5" w:rsidRPr="00BE0B2F">
        <w:t xml:space="preserve">submitted to and presented at </w:t>
      </w:r>
      <w:r w:rsidR="001F0864" w:rsidRPr="00BE0B2F">
        <w:t xml:space="preserve">the </w:t>
      </w:r>
      <w:r w:rsidR="00637305" w:rsidRPr="00BE0B2F">
        <w:t>Event</w:t>
      </w:r>
      <w:r w:rsidR="00C514A1">
        <w:t>,</w:t>
      </w:r>
      <w:r w:rsidR="00637305" w:rsidRPr="00BE0B2F">
        <w:t xml:space="preserve"> and </w:t>
      </w:r>
      <w:r w:rsidR="00637305" w:rsidRPr="00BE0B2F">
        <w:rPr>
          <w:rFonts w:cs="Arial"/>
          <w:color w:val="181818"/>
          <w:shd w:val="clear" w:color="auto" w:fill="FFFFFF"/>
        </w:rPr>
        <w:t>ha</w:t>
      </w:r>
      <w:r w:rsidR="00C514A1">
        <w:rPr>
          <w:rFonts w:cs="Arial"/>
          <w:color w:val="181818"/>
          <w:shd w:val="clear" w:color="auto" w:fill="FFFFFF"/>
        </w:rPr>
        <w:t>s</w:t>
      </w:r>
      <w:r w:rsidR="00637305" w:rsidRPr="00BE0B2F">
        <w:rPr>
          <w:rFonts w:cs="Arial"/>
          <w:color w:val="181818"/>
          <w:shd w:val="clear" w:color="auto" w:fill="FFFFFF"/>
        </w:rPr>
        <w:t xml:space="preserve"> the full and exclusive right to p</w:t>
      </w:r>
      <w:r w:rsidR="00433ACE" w:rsidRPr="00BE0B2F">
        <w:rPr>
          <w:rFonts w:cs="Arial"/>
          <w:color w:val="181818"/>
          <w:shd w:val="clear" w:color="auto" w:fill="FFFFFF"/>
        </w:rPr>
        <w:t>resent the P</w:t>
      </w:r>
      <w:r w:rsidR="00637305" w:rsidRPr="00BE0B2F">
        <w:rPr>
          <w:rFonts w:cs="Arial"/>
          <w:color w:val="181818"/>
          <w:shd w:val="clear" w:color="auto" w:fill="FFFFFF"/>
        </w:rPr>
        <w:t>roject</w:t>
      </w:r>
      <w:r w:rsidR="00C514A1">
        <w:rPr>
          <w:rFonts w:cs="Arial"/>
          <w:color w:val="181818"/>
          <w:shd w:val="clear" w:color="auto" w:fill="FFFFFF"/>
        </w:rPr>
        <w:t>. No other person,</w:t>
      </w:r>
      <w:r w:rsidR="00637305" w:rsidRPr="00BE0B2F">
        <w:rPr>
          <w:rFonts w:cs="Arial"/>
          <w:color w:val="181818"/>
          <w:shd w:val="clear" w:color="auto" w:fill="FFFFFF"/>
        </w:rPr>
        <w:t xml:space="preserve"> corporation </w:t>
      </w:r>
      <w:r w:rsidR="003C6875" w:rsidRPr="00BE0B2F">
        <w:rPr>
          <w:rFonts w:cs="Arial"/>
          <w:color w:val="181818"/>
          <w:shd w:val="clear" w:color="auto" w:fill="FFFFFF"/>
        </w:rPr>
        <w:t xml:space="preserve">or other entity </w:t>
      </w:r>
      <w:r w:rsidR="00637305" w:rsidRPr="00BE0B2F">
        <w:rPr>
          <w:rFonts w:cs="Arial"/>
          <w:color w:val="181818"/>
          <w:shd w:val="clear" w:color="auto" w:fill="FFFFFF"/>
        </w:rPr>
        <w:t>has any right, title or int</w:t>
      </w:r>
      <w:r w:rsidR="00433ACE" w:rsidRPr="00BE0B2F">
        <w:rPr>
          <w:rFonts w:cs="Arial"/>
          <w:color w:val="181818"/>
          <w:shd w:val="clear" w:color="auto" w:fill="FFFFFF"/>
        </w:rPr>
        <w:t>erest in the P</w:t>
      </w:r>
      <w:r w:rsidR="00637305" w:rsidRPr="00BE0B2F">
        <w:rPr>
          <w:rFonts w:cs="Arial"/>
          <w:color w:val="181818"/>
          <w:shd w:val="clear" w:color="auto" w:fill="FFFFFF"/>
        </w:rPr>
        <w:t>roject</w:t>
      </w:r>
      <w:r w:rsidR="008B16A5" w:rsidRPr="00BE0B2F">
        <w:rPr>
          <w:rFonts w:cs="Arial"/>
          <w:color w:val="181818"/>
          <w:shd w:val="clear" w:color="auto" w:fill="FFFFFF"/>
        </w:rPr>
        <w:t xml:space="preserve"> or the Project Material</w:t>
      </w:r>
      <w:r w:rsidR="00C514A1">
        <w:rPr>
          <w:rFonts w:cs="Arial"/>
          <w:color w:val="181818"/>
          <w:shd w:val="clear" w:color="auto" w:fill="FFFFFF"/>
        </w:rPr>
        <w:t>s</w:t>
      </w:r>
      <w:r w:rsidRPr="00BE0B2F">
        <w:rPr>
          <w:rFonts w:cs="Arial"/>
          <w:color w:val="181818"/>
          <w:shd w:val="clear" w:color="auto" w:fill="FFFFFF"/>
        </w:rPr>
        <w:t xml:space="preserve"> </w:t>
      </w:r>
      <w:r w:rsidR="00637305" w:rsidRPr="00BE0B2F">
        <w:rPr>
          <w:rFonts w:cs="Arial"/>
          <w:color w:val="181818"/>
          <w:shd w:val="clear" w:color="auto" w:fill="FFFFFF"/>
        </w:rPr>
        <w:t xml:space="preserve">inconsistent with </w:t>
      </w:r>
      <w:r w:rsidRPr="00BE0B2F">
        <w:rPr>
          <w:rFonts w:cs="Arial"/>
          <w:color w:val="181818"/>
          <w:shd w:val="clear" w:color="auto" w:fill="FFFFFF"/>
        </w:rPr>
        <w:t xml:space="preserve">the Presenter’s </w:t>
      </w:r>
      <w:r w:rsidR="00637305" w:rsidRPr="00BE0B2F">
        <w:rPr>
          <w:rFonts w:cs="Arial"/>
          <w:color w:val="181818"/>
          <w:shd w:val="clear" w:color="auto" w:fill="FFFFFF"/>
        </w:rPr>
        <w:t xml:space="preserve">rights to </w:t>
      </w:r>
      <w:r w:rsidR="00433ACE" w:rsidRPr="00BE0B2F">
        <w:rPr>
          <w:rFonts w:cs="Arial"/>
          <w:color w:val="181818"/>
          <w:shd w:val="clear" w:color="auto" w:fill="FFFFFF"/>
        </w:rPr>
        <w:t>develop and license the P</w:t>
      </w:r>
      <w:r w:rsidR="00637305" w:rsidRPr="00BE0B2F">
        <w:rPr>
          <w:rFonts w:cs="Arial"/>
          <w:color w:val="181818"/>
          <w:shd w:val="clear" w:color="auto" w:fill="FFFFFF"/>
        </w:rPr>
        <w:t xml:space="preserve">roject. </w:t>
      </w:r>
    </w:p>
    <w:p w14:paraId="5E740873" w14:textId="77777777" w:rsidR="00637305" w:rsidRPr="00BE0B2F" w:rsidRDefault="003C6875" w:rsidP="001F0864">
      <w:pPr>
        <w:pStyle w:val="ListParagraph"/>
        <w:numPr>
          <w:ilvl w:val="0"/>
          <w:numId w:val="2"/>
        </w:numPr>
        <w:rPr>
          <w:rStyle w:val="apple-converted-space"/>
        </w:rPr>
      </w:pPr>
      <w:r w:rsidRPr="00BE0B2F">
        <w:rPr>
          <w:rFonts w:cs="Arial"/>
          <w:color w:val="181818"/>
          <w:shd w:val="clear" w:color="auto" w:fill="FFFFFF"/>
        </w:rPr>
        <w:t>Neither t</w:t>
      </w:r>
      <w:r w:rsidR="00637305" w:rsidRPr="00BE0B2F">
        <w:rPr>
          <w:rFonts w:cs="Arial"/>
          <w:color w:val="181818"/>
          <w:shd w:val="clear" w:color="auto" w:fill="FFFFFF"/>
        </w:rPr>
        <w:t xml:space="preserve">he Project </w:t>
      </w:r>
      <w:r w:rsidRPr="00BE0B2F">
        <w:rPr>
          <w:rFonts w:cs="Arial"/>
          <w:color w:val="181818"/>
          <w:shd w:val="clear" w:color="auto" w:fill="FFFFFF"/>
        </w:rPr>
        <w:t xml:space="preserve">nor the </w:t>
      </w:r>
      <w:r w:rsidR="00433ACE" w:rsidRPr="00BE0B2F">
        <w:rPr>
          <w:rFonts w:cs="Arial"/>
          <w:color w:val="181818"/>
          <w:shd w:val="clear" w:color="auto" w:fill="FFFFFF"/>
        </w:rPr>
        <w:t>P</w:t>
      </w:r>
      <w:r w:rsidR="00637305" w:rsidRPr="00BE0B2F">
        <w:rPr>
          <w:rFonts w:cs="Arial"/>
          <w:color w:val="181818"/>
          <w:shd w:val="clear" w:color="auto" w:fill="FFFFFF"/>
        </w:rPr>
        <w:t xml:space="preserve">roject </w:t>
      </w:r>
      <w:r w:rsidRPr="00BE0B2F">
        <w:rPr>
          <w:rFonts w:cs="Arial"/>
          <w:color w:val="181818"/>
          <w:shd w:val="clear" w:color="auto" w:fill="FFFFFF"/>
        </w:rPr>
        <w:t>Material</w:t>
      </w:r>
      <w:r w:rsidR="0001423D" w:rsidRPr="00BE0B2F">
        <w:rPr>
          <w:rFonts w:cs="Arial"/>
          <w:color w:val="181818"/>
          <w:shd w:val="clear" w:color="auto" w:fill="FFFFFF"/>
        </w:rPr>
        <w:t>s</w:t>
      </w:r>
      <w:r w:rsidRPr="00BE0B2F">
        <w:rPr>
          <w:rFonts w:cs="Arial"/>
          <w:color w:val="181818"/>
          <w:shd w:val="clear" w:color="auto" w:fill="FFFFFF"/>
        </w:rPr>
        <w:t xml:space="preserve"> </w:t>
      </w:r>
      <w:r w:rsidR="0001423D" w:rsidRPr="00BE0B2F">
        <w:rPr>
          <w:rFonts w:cs="Arial"/>
          <w:color w:val="181818"/>
          <w:shd w:val="clear" w:color="auto" w:fill="FFFFFF"/>
        </w:rPr>
        <w:t>are</w:t>
      </w:r>
      <w:r w:rsidR="00637305" w:rsidRPr="00BE0B2F">
        <w:rPr>
          <w:rFonts w:cs="Arial"/>
          <w:color w:val="181818"/>
          <w:shd w:val="clear" w:color="auto" w:fill="FFFFFF"/>
        </w:rPr>
        <w:t xml:space="preserve"> defamatory</w:t>
      </w:r>
      <w:r w:rsidR="00C514A1">
        <w:rPr>
          <w:rFonts w:cs="Arial"/>
          <w:color w:val="181818"/>
          <w:shd w:val="clear" w:color="auto" w:fill="FFFFFF"/>
        </w:rPr>
        <w:t>,</w:t>
      </w:r>
      <w:r w:rsidR="00637305" w:rsidRPr="00BE0B2F">
        <w:rPr>
          <w:rFonts w:cs="Arial"/>
          <w:color w:val="181818"/>
          <w:shd w:val="clear" w:color="auto" w:fill="FFFFFF"/>
        </w:rPr>
        <w:t xml:space="preserve"> and </w:t>
      </w:r>
      <w:r w:rsidR="00C514A1">
        <w:rPr>
          <w:rFonts w:cs="Arial"/>
          <w:color w:val="181818"/>
          <w:shd w:val="clear" w:color="auto" w:fill="FFFFFF"/>
        </w:rPr>
        <w:t xml:space="preserve">they </w:t>
      </w:r>
      <w:r w:rsidR="00637305" w:rsidRPr="00BE0B2F">
        <w:rPr>
          <w:rFonts w:cs="Arial"/>
          <w:color w:val="181818"/>
          <w:shd w:val="clear" w:color="auto" w:fill="FFFFFF"/>
        </w:rPr>
        <w:t>do not infringe upon or violate the privacy rights, copyrights, trademarks, publicity or other intellectual or proprietary rights of any third party.</w:t>
      </w:r>
    </w:p>
    <w:p w14:paraId="2474FEBE" w14:textId="77777777" w:rsidR="00BE0B2F" w:rsidRPr="00BE0B2F" w:rsidRDefault="00BE0B2F" w:rsidP="00BE0B2F">
      <w:pPr>
        <w:pStyle w:val="ListParagraph"/>
        <w:rPr>
          <w:rStyle w:val="apple-converted-space"/>
        </w:rPr>
      </w:pPr>
    </w:p>
    <w:p w14:paraId="375D8622" w14:textId="77777777" w:rsidR="00F30AA2" w:rsidRPr="00BE0B2F" w:rsidRDefault="00EE7063" w:rsidP="001F0864">
      <w:pPr>
        <w:pStyle w:val="ListParagraph"/>
        <w:numPr>
          <w:ilvl w:val="0"/>
          <w:numId w:val="2"/>
        </w:numPr>
      </w:pPr>
      <w:r w:rsidRPr="00BE0B2F">
        <w:rPr>
          <w:rStyle w:val="apple-converted-space"/>
          <w:rFonts w:cs="Arial"/>
          <w:color w:val="181818"/>
          <w:shd w:val="clear" w:color="auto" w:fill="FFFFFF"/>
        </w:rPr>
        <w:t xml:space="preserve">The Presenter </w:t>
      </w:r>
      <w:r w:rsidR="00F30AA2" w:rsidRPr="00BE0B2F">
        <w:t>agree</w:t>
      </w:r>
      <w:r w:rsidRPr="00BE0B2F">
        <w:t>s</w:t>
      </w:r>
      <w:r w:rsidR="00F30AA2" w:rsidRPr="00BE0B2F">
        <w:t xml:space="preserve"> to inform </w:t>
      </w:r>
      <w:r w:rsidR="003C0C73">
        <w:t>his or her</w:t>
      </w:r>
      <w:r w:rsidR="00B36FEA">
        <w:t xml:space="preserve"> state and</w:t>
      </w:r>
      <w:r w:rsidR="003C0C73">
        <w:t xml:space="preserve"> national Screen Agenc</w:t>
      </w:r>
      <w:r w:rsidR="00B36FEA">
        <w:t>ies</w:t>
      </w:r>
      <w:r w:rsidR="00F30AA2" w:rsidRPr="00BE0B2F">
        <w:t xml:space="preserve"> of any business offers resulting from </w:t>
      </w:r>
      <w:r w:rsidR="00930733" w:rsidRPr="00BE0B2F">
        <w:t xml:space="preserve">its </w:t>
      </w:r>
      <w:r w:rsidR="00F30AA2" w:rsidRPr="00BE0B2F">
        <w:t>presentation at the Event.</w:t>
      </w:r>
    </w:p>
    <w:p w14:paraId="19EF884B" w14:textId="77777777" w:rsidR="00BE0B2F" w:rsidRDefault="00BE0B2F" w:rsidP="00BE0B2F">
      <w:pPr>
        <w:pStyle w:val="ListParagraph"/>
      </w:pPr>
    </w:p>
    <w:p w14:paraId="154C52BB" w14:textId="77777777" w:rsidR="00F72C57" w:rsidRPr="00BE0B2F" w:rsidRDefault="007E0C7F" w:rsidP="001F0864">
      <w:pPr>
        <w:pStyle w:val="ListParagraph"/>
        <w:numPr>
          <w:ilvl w:val="0"/>
          <w:numId w:val="2"/>
        </w:numPr>
      </w:pPr>
      <w:r w:rsidRPr="00BE0B2F">
        <w:t>This Agreement</w:t>
      </w:r>
      <w:r w:rsidR="0014666C" w:rsidRPr="00BE0B2F">
        <w:t>, Waiver and Release</w:t>
      </w:r>
      <w:r w:rsidRPr="00BE0B2F">
        <w:t xml:space="preserve"> shall be governed by the laws of the Province of Ontario in Canada.  The parties agree to submit to the </w:t>
      </w:r>
      <w:r w:rsidR="00FA5F51" w:rsidRPr="00BE0B2F">
        <w:t xml:space="preserve">exclusive </w:t>
      </w:r>
      <w:r w:rsidRPr="00BE0B2F">
        <w:t>jurisdiction of the Province of Ontario in connection with any legal action or proceeding arising out of this Agreement</w:t>
      </w:r>
      <w:r w:rsidR="0014666C" w:rsidRPr="00BE0B2F">
        <w:t>, Waiver and Release, or the participation of the Presenter in the Event.</w:t>
      </w:r>
    </w:p>
    <w:p w14:paraId="2C0E8D3A" w14:textId="77777777" w:rsidR="00BE0B2F" w:rsidRDefault="00BE0B2F" w:rsidP="00BE0B2F">
      <w:pPr>
        <w:pStyle w:val="ListParagraph"/>
      </w:pPr>
    </w:p>
    <w:p w14:paraId="454CB3E0" w14:textId="77777777" w:rsidR="003A16EB" w:rsidRPr="00BE0B2F" w:rsidRDefault="003A16EB" w:rsidP="001F0864">
      <w:pPr>
        <w:pStyle w:val="ListParagraph"/>
        <w:numPr>
          <w:ilvl w:val="0"/>
          <w:numId w:val="2"/>
        </w:numPr>
      </w:pPr>
      <w:r w:rsidRPr="00BE0B2F">
        <w:t>The signature of any of the parties may be evidenced by a facsimile, scanned email or internet transmission copy of this Agreement</w:t>
      </w:r>
      <w:r w:rsidR="0014666C" w:rsidRPr="00BE0B2F">
        <w:t>, Waiver and Release</w:t>
      </w:r>
      <w:r w:rsidRPr="00BE0B2F">
        <w:t xml:space="preserve"> bearing such signature.</w:t>
      </w:r>
    </w:p>
    <w:p w14:paraId="2A9D6EFE" w14:textId="77777777" w:rsidR="00BE0B2F" w:rsidRDefault="00BE0B2F" w:rsidP="00BE0B2F">
      <w:pPr>
        <w:pStyle w:val="ListParagraph"/>
      </w:pPr>
    </w:p>
    <w:p w14:paraId="74B7DF36" w14:textId="77777777" w:rsidR="003A16EB" w:rsidRPr="00BE0B2F" w:rsidRDefault="003A16EB" w:rsidP="001F0864">
      <w:pPr>
        <w:pStyle w:val="ListParagraph"/>
        <w:numPr>
          <w:ilvl w:val="0"/>
          <w:numId w:val="2"/>
        </w:numPr>
      </w:pPr>
      <w:r w:rsidRPr="00BE0B2F">
        <w:t>This Agreement</w:t>
      </w:r>
      <w:r w:rsidR="0014666C" w:rsidRPr="00BE0B2F">
        <w:t>, Waiver and Release</w:t>
      </w:r>
      <w:r w:rsidRPr="00BE0B2F">
        <w:t xml:space="preserve"> may be signed in one or more counterparts, each of which so signed shall be deemed to be an original, and such counterparts together shall constitute one and the same instrument.  Notwithstanding the date of execution or transmission of any counterpart, each counterpart shall be deemed to have the effective date first written above.</w:t>
      </w:r>
    </w:p>
    <w:p w14:paraId="4CFB0BC2" w14:textId="77777777" w:rsidR="00270D93" w:rsidRDefault="00270D93" w:rsidP="001F0864"/>
    <w:p w14:paraId="55FEF61B" w14:textId="77777777" w:rsidR="00C514A1" w:rsidRDefault="00C514A1">
      <w:pPr>
        <w:spacing w:after="200" w:line="276" w:lineRule="auto"/>
        <w:rPr>
          <w:b/>
        </w:rPr>
      </w:pPr>
    </w:p>
    <w:p w14:paraId="3134417A" w14:textId="77777777" w:rsidR="00C514A1" w:rsidRPr="004D047C" w:rsidRDefault="00C514A1" w:rsidP="00C514A1">
      <w:pPr>
        <w:autoSpaceDE w:val="0"/>
        <w:autoSpaceDN w:val="0"/>
        <w:adjustRightInd w:val="0"/>
      </w:pPr>
      <w:r w:rsidRPr="004D047C">
        <w:t xml:space="preserve">I have read and accept the terms of this </w:t>
      </w:r>
      <w:r>
        <w:t>Agreement, Waiver and Release</w:t>
      </w:r>
      <w:r w:rsidRPr="004D047C">
        <w:t>.</w:t>
      </w:r>
    </w:p>
    <w:p w14:paraId="3CC0ACBA" w14:textId="77777777" w:rsidR="00C514A1" w:rsidRPr="004D047C" w:rsidRDefault="00C514A1" w:rsidP="00C514A1">
      <w:pPr>
        <w:autoSpaceDE w:val="0"/>
        <w:autoSpaceDN w:val="0"/>
        <w:adjustRightInd w:val="0"/>
      </w:pPr>
    </w:p>
    <w:p w14:paraId="46AF3961" w14:textId="77777777" w:rsidR="00C514A1" w:rsidRDefault="00C514A1" w:rsidP="00C514A1">
      <w:pPr>
        <w:autoSpaceDE w:val="0"/>
        <w:autoSpaceDN w:val="0"/>
        <w:adjustRightInd w:val="0"/>
      </w:pPr>
    </w:p>
    <w:p w14:paraId="4B3927F6" w14:textId="77777777" w:rsidR="00F63EE7" w:rsidRDefault="00F63EE7" w:rsidP="00C514A1">
      <w:pPr>
        <w:autoSpaceDE w:val="0"/>
        <w:autoSpaceDN w:val="0"/>
        <w:adjustRightInd w:val="0"/>
      </w:pPr>
    </w:p>
    <w:p w14:paraId="6ABEED85" w14:textId="77777777" w:rsidR="00C514A1" w:rsidRDefault="00C514A1" w:rsidP="00C514A1">
      <w:pPr>
        <w:autoSpaceDE w:val="0"/>
        <w:autoSpaceDN w:val="0"/>
        <w:adjustRightInd w:val="0"/>
      </w:pPr>
      <w:r>
        <w:t xml:space="preserve">Signature </w:t>
      </w:r>
      <w:r w:rsidRPr="004D047C">
        <w:t>______________________________</w:t>
      </w:r>
      <w:r w:rsidRPr="004D047C">
        <w:tab/>
      </w:r>
    </w:p>
    <w:p w14:paraId="39AAE966" w14:textId="77777777" w:rsidR="00C514A1" w:rsidRDefault="00C514A1" w:rsidP="00C514A1">
      <w:pPr>
        <w:autoSpaceDE w:val="0"/>
        <w:autoSpaceDN w:val="0"/>
        <w:adjustRightInd w:val="0"/>
      </w:pPr>
    </w:p>
    <w:p w14:paraId="6CC8BEFA" w14:textId="77777777" w:rsidR="00C514A1" w:rsidRDefault="00C514A1" w:rsidP="00C514A1">
      <w:pPr>
        <w:autoSpaceDE w:val="0"/>
        <w:autoSpaceDN w:val="0"/>
        <w:adjustRightInd w:val="0"/>
      </w:pPr>
    </w:p>
    <w:p w14:paraId="6C535D40" w14:textId="77777777" w:rsidR="00C514A1" w:rsidRDefault="00C514A1" w:rsidP="00C514A1">
      <w:pPr>
        <w:autoSpaceDE w:val="0"/>
        <w:autoSpaceDN w:val="0"/>
        <w:adjustRightInd w:val="0"/>
      </w:pPr>
    </w:p>
    <w:p w14:paraId="552D57C2" w14:textId="77777777" w:rsidR="00C514A1" w:rsidRDefault="00C514A1" w:rsidP="00C514A1">
      <w:pPr>
        <w:autoSpaceDE w:val="0"/>
        <w:autoSpaceDN w:val="0"/>
        <w:adjustRightInd w:val="0"/>
      </w:pPr>
      <w:r w:rsidRPr="004D047C">
        <w:t>Name</w:t>
      </w:r>
      <w:r>
        <w:t xml:space="preserve"> </w:t>
      </w:r>
      <w:r w:rsidRPr="004D047C">
        <w:t>______________________________</w:t>
      </w:r>
      <w:r w:rsidR="00F63EE7">
        <w:t>___</w:t>
      </w:r>
      <w:r w:rsidRPr="004D047C">
        <w:tab/>
      </w:r>
    </w:p>
    <w:p w14:paraId="478CA2E4" w14:textId="77777777" w:rsidR="00C514A1" w:rsidRDefault="00C514A1" w:rsidP="00C514A1">
      <w:pPr>
        <w:autoSpaceDE w:val="0"/>
        <w:autoSpaceDN w:val="0"/>
        <w:adjustRightInd w:val="0"/>
      </w:pPr>
    </w:p>
    <w:p w14:paraId="7951D081" w14:textId="77777777" w:rsidR="00C514A1" w:rsidRDefault="00C514A1" w:rsidP="00C514A1">
      <w:pPr>
        <w:autoSpaceDE w:val="0"/>
        <w:autoSpaceDN w:val="0"/>
        <w:adjustRightInd w:val="0"/>
      </w:pPr>
      <w:r>
        <w:t xml:space="preserve">Title </w:t>
      </w:r>
      <w:r w:rsidRPr="004D047C">
        <w:t>______________________________</w:t>
      </w:r>
      <w:r w:rsidR="00F63EE7">
        <w:t>____</w:t>
      </w:r>
      <w:r w:rsidRPr="004D047C">
        <w:tab/>
      </w:r>
    </w:p>
    <w:p w14:paraId="52B8D03C" w14:textId="77777777" w:rsidR="00C514A1" w:rsidRDefault="00C514A1" w:rsidP="00C514A1">
      <w:pPr>
        <w:autoSpaceDE w:val="0"/>
        <w:autoSpaceDN w:val="0"/>
        <w:adjustRightInd w:val="0"/>
      </w:pPr>
    </w:p>
    <w:p w14:paraId="171972E1" w14:textId="77777777" w:rsidR="00C514A1" w:rsidRDefault="00C514A1" w:rsidP="00C514A1">
      <w:pPr>
        <w:autoSpaceDE w:val="0"/>
        <w:autoSpaceDN w:val="0"/>
        <w:adjustRightInd w:val="0"/>
      </w:pPr>
      <w:r>
        <w:t xml:space="preserve">Company </w:t>
      </w:r>
      <w:r w:rsidRPr="004D047C">
        <w:t>______________________________</w:t>
      </w:r>
      <w:r w:rsidRPr="004D047C">
        <w:tab/>
      </w:r>
    </w:p>
    <w:p w14:paraId="4658D67D" w14:textId="77777777" w:rsidR="00C514A1" w:rsidRDefault="00C514A1" w:rsidP="00C514A1">
      <w:pPr>
        <w:autoSpaceDE w:val="0"/>
        <w:autoSpaceDN w:val="0"/>
        <w:adjustRightInd w:val="0"/>
      </w:pPr>
    </w:p>
    <w:p w14:paraId="59294E74" w14:textId="77777777" w:rsidR="00C514A1" w:rsidRPr="004D047C" w:rsidRDefault="00C514A1" w:rsidP="00C514A1">
      <w:pPr>
        <w:autoSpaceDE w:val="0"/>
        <w:autoSpaceDN w:val="0"/>
        <w:adjustRightInd w:val="0"/>
      </w:pPr>
      <w:r w:rsidRPr="004D047C">
        <w:t>Date</w:t>
      </w:r>
      <w:r w:rsidR="00F63EE7">
        <w:t xml:space="preserve"> </w:t>
      </w:r>
      <w:r w:rsidRPr="004D047C">
        <w:t>_________________________</w:t>
      </w:r>
      <w:r w:rsidR="00F63EE7">
        <w:t>_________</w:t>
      </w:r>
    </w:p>
    <w:p w14:paraId="20B39833" w14:textId="77777777" w:rsidR="00FA5F51" w:rsidRDefault="00FA5F51">
      <w:pPr>
        <w:spacing w:after="200" w:line="276" w:lineRule="auto"/>
      </w:pPr>
      <w:r>
        <w:br w:type="page"/>
      </w:r>
    </w:p>
    <w:p w14:paraId="0C58669E" w14:textId="77777777" w:rsidR="000A6387" w:rsidRDefault="000A6387" w:rsidP="003A16EB"/>
    <w:p w14:paraId="36656D14" w14:textId="77777777" w:rsidR="000A6387" w:rsidRDefault="000A6387" w:rsidP="003A16EB"/>
    <w:p w14:paraId="24E2B120" w14:textId="77777777" w:rsidR="003A16EB" w:rsidRDefault="003A16EB" w:rsidP="003A16EB">
      <w:bookmarkStart w:id="0" w:name="_GoBack"/>
      <w:bookmarkEnd w:id="0"/>
      <w:r>
        <w:t>-----------------------------------------------------</w:t>
      </w:r>
    </w:p>
    <w:p w14:paraId="27B1CEE0" w14:textId="77777777" w:rsidR="003A16EB" w:rsidRDefault="00BE0B2F" w:rsidP="003A16EB">
      <w:r>
        <w:t xml:space="preserve">Brunico </w:t>
      </w:r>
      <w:r w:rsidR="003A16EB">
        <w:t>Communications L</w:t>
      </w:r>
      <w:r w:rsidR="0001423D">
        <w:t>td</w:t>
      </w:r>
    </w:p>
    <w:p w14:paraId="6B5A2E54" w14:textId="77777777" w:rsidR="003A16EB" w:rsidRDefault="003A16EB" w:rsidP="003A16EB"/>
    <w:p w14:paraId="7DB04D3D" w14:textId="77777777" w:rsidR="005F5A95" w:rsidRDefault="005F5A95" w:rsidP="003A16EB"/>
    <w:p w14:paraId="6F901FC2" w14:textId="77777777" w:rsidR="005F5A95" w:rsidRDefault="005F5A95" w:rsidP="003A16EB"/>
    <w:p w14:paraId="071F4666" w14:textId="77777777" w:rsidR="003A16EB" w:rsidRDefault="003A16EB" w:rsidP="003A16EB">
      <w:r>
        <w:t>-----------------------------------------------------</w:t>
      </w:r>
    </w:p>
    <w:p w14:paraId="55DC6057" w14:textId="77777777" w:rsidR="00433ACE" w:rsidRDefault="003A16EB" w:rsidP="003A16EB">
      <w:r>
        <w:t>Name/Title:</w:t>
      </w:r>
      <w:r w:rsidR="00433ACE">
        <w:t>-----------------------------------------------------</w:t>
      </w:r>
      <w:r>
        <w:br/>
      </w:r>
      <w:r>
        <w:br/>
      </w:r>
    </w:p>
    <w:p w14:paraId="0268C6AC" w14:textId="77777777" w:rsidR="005F5A95" w:rsidRDefault="005F5A95" w:rsidP="00C57699"/>
    <w:p w14:paraId="089A5887" w14:textId="77777777" w:rsidR="005F5A95" w:rsidRDefault="005F5A95" w:rsidP="00C57699"/>
    <w:p w14:paraId="2442F4AF" w14:textId="77777777" w:rsidR="00433ACE" w:rsidRDefault="00433ACE" w:rsidP="00C57699">
      <w:r>
        <w:t>Presenter</w:t>
      </w:r>
      <w:r w:rsidR="005F5A95">
        <w:t>’s</w:t>
      </w:r>
      <w:r>
        <w:t xml:space="preserve"> Signature</w:t>
      </w:r>
    </w:p>
    <w:p w14:paraId="37B1AC8A" w14:textId="77777777" w:rsidR="00433ACE" w:rsidRDefault="00433ACE" w:rsidP="00C57699"/>
    <w:p w14:paraId="363505F5" w14:textId="77777777" w:rsidR="00433ACE" w:rsidRDefault="00433ACE" w:rsidP="00C57699"/>
    <w:p w14:paraId="2B3265AA" w14:textId="77777777" w:rsidR="00984BA5" w:rsidRDefault="00984BA5" w:rsidP="00C57699"/>
    <w:p w14:paraId="4773068B" w14:textId="77777777" w:rsidR="00433ACE" w:rsidRDefault="00433ACE" w:rsidP="00433ACE">
      <w:r>
        <w:t>-----------------------------------------------------</w:t>
      </w:r>
    </w:p>
    <w:p w14:paraId="22CEEFE5" w14:textId="77777777" w:rsidR="00433ACE" w:rsidRDefault="00433ACE" w:rsidP="00433ACE">
      <w:r>
        <w:t>Presenter Name/Title</w:t>
      </w:r>
    </w:p>
    <w:p w14:paraId="77D5DF28" w14:textId="77777777" w:rsidR="00433ACE" w:rsidRDefault="00433ACE" w:rsidP="00C57699"/>
    <w:p w14:paraId="62DEFFDC" w14:textId="77777777" w:rsidR="00433ACE" w:rsidRDefault="00433ACE" w:rsidP="00C57699"/>
    <w:sectPr w:rsidR="00433ACE" w:rsidSect="00F45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4101D" w14:textId="77777777" w:rsidR="00A0798A" w:rsidRDefault="00A0798A" w:rsidP="000A6387">
      <w:r>
        <w:separator/>
      </w:r>
    </w:p>
  </w:endnote>
  <w:endnote w:type="continuationSeparator" w:id="0">
    <w:p w14:paraId="2E3A86DD" w14:textId="77777777" w:rsidR="00A0798A" w:rsidRDefault="00A0798A" w:rsidP="000A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06FE" w14:textId="77777777" w:rsidR="00A0798A" w:rsidRDefault="00A0798A" w:rsidP="000A6387">
      <w:r>
        <w:separator/>
      </w:r>
    </w:p>
  </w:footnote>
  <w:footnote w:type="continuationSeparator" w:id="0">
    <w:p w14:paraId="6196ECAA" w14:textId="77777777" w:rsidR="00A0798A" w:rsidRDefault="00A0798A" w:rsidP="000A6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A4E4" w14:textId="19CFCE71" w:rsidR="000A6387" w:rsidRDefault="000A6387" w:rsidP="000A6387">
    <w:pPr>
      <w:pStyle w:val="Header"/>
    </w:pPr>
    <w:r w:rsidRPr="00B32956">
      <w:rPr>
        <w:noProof/>
      </w:rPr>
      <w:drawing>
        <wp:inline distT="0" distB="0" distL="0" distR="0" wp14:anchorId="542F89D6" wp14:editId="3EC7A6D7">
          <wp:extent cx="2759075" cy="99777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350" t="27748" r="21241" b="35988"/>
                  <a:stretch/>
                </pic:blipFill>
                <pic:spPr bwMode="auto">
                  <a:xfrm>
                    <a:off x="0" y="0"/>
                    <a:ext cx="2776043" cy="1003915"/>
                  </a:xfrm>
                  <a:prstGeom prst="rect">
                    <a:avLst/>
                  </a:prstGeom>
                  <a:ln>
                    <a:noFill/>
                  </a:ln>
                  <a:extLst>
                    <a:ext uri="{53640926-AAD7-44D8-BBD7-CCE9431645EC}">
                      <a14:shadowObscured xmlns:a14="http://schemas.microsoft.com/office/drawing/2010/main"/>
                    </a:ext>
                  </a:extLst>
                </pic:spPr>
              </pic:pic>
            </a:graphicData>
          </a:graphic>
        </wp:inline>
      </w:drawing>
    </w:r>
    <w:r>
      <w:tab/>
    </w:r>
    <w:r>
      <w:rPr>
        <w:rFonts w:ascii="Avenir" w:hAnsi="Avenir"/>
        <w:noProof/>
        <w:color w:val="00AAA9"/>
        <w:sz w:val="18"/>
        <w:szCs w:val="18"/>
      </w:rPr>
      <w:drawing>
        <wp:anchor distT="0" distB="0" distL="114300" distR="114300" simplePos="0" relativeHeight="251659264" behindDoc="0" locked="0" layoutInCell="1" allowOverlap="1" wp14:anchorId="5F706D5B" wp14:editId="66E928D1">
          <wp:simplePos x="0" y="0"/>
          <wp:positionH relativeFrom="column">
            <wp:posOffset>3559175</wp:posOffset>
          </wp:positionH>
          <wp:positionV relativeFrom="paragraph">
            <wp:posOffset>240665</wp:posOffset>
          </wp:positionV>
          <wp:extent cx="2476500" cy="714375"/>
          <wp:effectExtent l="0" t="0" r="12700" b="0"/>
          <wp:wrapSquare wrapText="bothSides"/>
          <wp:docPr id="4" name="Picture 4" descr="cree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Queens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714375"/>
                  </a:xfrm>
                  <a:prstGeom prst="rect">
                    <a:avLst/>
                  </a:prstGeom>
                  <a:noFill/>
                  <a:ln>
                    <a:noFill/>
                  </a:ln>
                </pic:spPr>
              </pic:pic>
            </a:graphicData>
          </a:graphic>
        </wp:anchor>
      </w:drawing>
    </w:r>
  </w:p>
  <w:p w14:paraId="2C50A5F9" w14:textId="627026A0" w:rsidR="000A6387" w:rsidRDefault="000A6387" w:rsidP="000A6387">
    <w:pPr>
      <w:pStyle w:val="Header"/>
      <w:tabs>
        <w:tab w:val="clear" w:pos="4513"/>
        <w:tab w:val="clear" w:pos="9026"/>
        <w:tab w:val="left" w:pos="41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EEA"/>
    <w:multiLevelType w:val="hybridMultilevel"/>
    <w:tmpl w:val="BE3E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05844"/>
    <w:multiLevelType w:val="hybridMultilevel"/>
    <w:tmpl w:val="3C4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99"/>
    <w:rsid w:val="0001423D"/>
    <w:rsid w:val="00080C1C"/>
    <w:rsid w:val="000A6387"/>
    <w:rsid w:val="000A679B"/>
    <w:rsid w:val="00127EEF"/>
    <w:rsid w:val="0014666C"/>
    <w:rsid w:val="00163E20"/>
    <w:rsid w:val="001F0864"/>
    <w:rsid w:val="002115BA"/>
    <w:rsid w:val="00261CA1"/>
    <w:rsid w:val="00270D93"/>
    <w:rsid w:val="003826C0"/>
    <w:rsid w:val="003A16EB"/>
    <w:rsid w:val="003C0C73"/>
    <w:rsid w:val="003C6875"/>
    <w:rsid w:val="003F658A"/>
    <w:rsid w:val="00433ACE"/>
    <w:rsid w:val="00471D9C"/>
    <w:rsid w:val="004F5430"/>
    <w:rsid w:val="005C097A"/>
    <w:rsid w:val="005F5A95"/>
    <w:rsid w:val="00637305"/>
    <w:rsid w:val="006508E3"/>
    <w:rsid w:val="006E31E8"/>
    <w:rsid w:val="007E0C7F"/>
    <w:rsid w:val="008B16A5"/>
    <w:rsid w:val="008D197F"/>
    <w:rsid w:val="00930733"/>
    <w:rsid w:val="00937353"/>
    <w:rsid w:val="00984BA5"/>
    <w:rsid w:val="00A0798A"/>
    <w:rsid w:val="00B12E07"/>
    <w:rsid w:val="00B36FEA"/>
    <w:rsid w:val="00B63A85"/>
    <w:rsid w:val="00BC0FF2"/>
    <w:rsid w:val="00BE0B2F"/>
    <w:rsid w:val="00C514A1"/>
    <w:rsid w:val="00C57699"/>
    <w:rsid w:val="00E624BE"/>
    <w:rsid w:val="00EA586A"/>
    <w:rsid w:val="00EE7063"/>
    <w:rsid w:val="00EF2D21"/>
    <w:rsid w:val="00F115D0"/>
    <w:rsid w:val="00F30AA2"/>
    <w:rsid w:val="00F455A2"/>
    <w:rsid w:val="00F63EE7"/>
    <w:rsid w:val="00F7144B"/>
    <w:rsid w:val="00F72C57"/>
    <w:rsid w:val="00FA5F51"/>
    <w:rsid w:val="00FB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2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A85"/>
  </w:style>
  <w:style w:type="paragraph" w:styleId="ListParagraph">
    <w:name w:val="List Paragraph"/>
    <w:basedOn w:val="Normal"/>
    <w:uiPriority w:val="34"/>
    <w:qFormat/>
    <w:rsid w:val="00B63A85"/>
    <w:pPr>
      <w:ind w:left="720"/>
      <w:contextualSpacing/>
    </w:pPr>
  </w:style>
  <w:style w:type="paragraph" w:styleId="NormalWeb">
    <w:name w:val="Normal (Web)"/>
    <w:basedOn w:val="Normal"/>
    <w:uiPriority w:val="99"/>
    <w:unhideWhenUsed/>
    <w:rsid w:val="00B63A8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875"/>
    <w:rPr>
      <w:rFonts w:ascii="Tahoma" w:hAnsi="Tahoma" w:cs="Tahoma"/>
      <w:sz w:val="16"/>
      <w:szCs w:val="16"/>
    </w:rPr>
  </w:style>
  <w:style w:type="character" w:customStyle="1" w:styleId="BalloonTextChar">
    <w:name w:val="Balloon Text Char"/>
    <w:basedOn w:val="DefaultParagraphFont"/>
    <w:link w:val="BalloonText"/>
    <w:uiPriority w:val="99"/>
    <w:semiHidden/>
    <w:rsid w:val="003C6875"/>
    <w:rPr>
      <w:rFonts w:ascii="Tahoma" w:hAnsi="Tahoma" w:cs="Tahoma"/>
      <w:sz w:val="16"/>
      <w:szCs w:val="16"/>
    </w:rPr>
  </w:style>
  <w:style w:type="character" w:customStyle="1" w:styleId="Prompt">
    <w:name w:val="Prompt"/>
    <w:basedOn w:val="DefaultParagraphFont"/>
    <w:rsid w:val="003A16EB"/>
    <w:rPr>
      <w:b/>
      <w:color w:val="0000FF"/>
    </w:rPr>
  </w:style>
  <w:style w:type="paragraph" w:styleId="Header">
    <w:name w:val="header"/>
    <w:basedOn w:val="Normal"/>
    <w:link w:val="HeaderChar"/>
    <w:uiPriority w:val="99"/>
    <w:unhideWhenUsed/>
    <w:rsid w:val="000A6387"/>
    <w:pPr>
      <w:tabs>
        <w:tab w:val="center" w:pos="4513"/>
        <w:tab w:val="right" w:pos="9026"/>
      </w:tabs>
    </w:pPr>
  </w:style>
  <w:style w:type="character" w:customStyle="1" w:styleId="HeaderChar">
    <w:name w:val="Header Char"/>
    <w:basedOn w:val="DefaultParagraphFont"/>
    <w:link w:val="Header"/>
    <w:uiPriority w:val="99"/>
    <w:rsid w:val="000A6387"/>
  </w:style>
  <w:style w:type="paragraph" w:styleId="Footer">
    <w:name w:val="footer"/>
    <w:basedOn w:val="Normal"/>
    <w:link w:val="FooterChar"/>
    <w:uiPriority w:val="99"/>
    <w:unhideWhenUsed/>
    <w:rsid w:val="000A6387"/>
    <w:pPr>
      <w:tabs>
        <w:tab w:val="center" w:pos="4513"/>
        <w:tab w:val="right" w:pos="9026"/>
      </w:tabs>
    </w:pPr>
  </w:style>
  <w:style w:type="character" w:customStyle="1" w:styleId="FooterChar">
    <w:name w:val="Footer Char"/>
    <w:basedOn w:val="DefaultParagraphFont"/>
    <w:link w:val="Footer"/>
    <w:uiPriority w:val="99"/>
    <w:rsid w:val="000A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7951">
      <w:bodyDiv w:val="1"/>
      <w:marLeft w:val="0"/>
      <w:marRight w:val="0"/>
      <w:marTop w:val="0"/>
      <w:marBottom w:val="0"/>
      <w:divBdr>
        <w:top w:val="none" w:sz="0" w:space="0" w:color="auto"/>
        <w:left w:val="none" w:sz="0" w:space="0" w:color="auto"/>
        <w:bottom w:val="none" w:sz="0" w:space="0" w:color="auto"/>
        <w:right w:val="none" w:sz="0" w:space="0" w:color="auto"/>
      </w:divBdr>
    </w:div>
    <w:div w:id="16814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Goldstein</dc:creator>
  <cp:lastModifiedBy>Microsoft Office User</cp:lastModifiedBy>
  <cp:revision>3</cp:revision>
  <dcterms:created xsi:type="dcterms:W3CDTF">2017-04-12T22:50:00Z</dcterms:created>
  <dcterms:modified xsi:type="dcterms:W3CDTF">2017-04-12T23:03:00Z</dcterms:modified>
</cp:coreProperties>
</file>